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AA552B" w:rsidRPr="00AA552B" w:rsidTr="005B3688">
        <w:trPr>
          <w:trHeight w:val="510"/>
        </w:trPr>
        <w:tc>
          <w:tcPr>
            <w:tcW w:w="5064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0" w:name="Besedilo40"/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sl-SI"/>
              </w:rPr>
              <w:fldChar w:fldCharType="end"/>
            </w:r>
            <w:bookmarkEnd w:id="0"/>
          </w:p>
        </w:tc>
      </w:tr>
      <w:tr w:rsidR="00AA552B" w:rsidRPr="00AA552B" w:rsidTr="005B3688">
        <w:trPr>
          <w:gridAfter w:val="1"/>
          <w:wAfter w:w="1128" w:type="dxa"/>
          <w:trHeight w:val="510"/>
        </w:trPr>
        <w:tc>
          <w:tcPr>
            <w:tcW w:w="3936" w:type="dxa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7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end"/>
            </w:r>
          </w:p>
        </w:tc>
      </w:tr>
    </w:tbl>
    <w:p w:rsidR="00AA552B" w:rsidRDefault="00AA552B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23EC2" w:rsidRPr="00923EC2" w:rsidRDefault="00923EC2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23EC2">
        <w:rPr>
          <w:rFonts w:ascii="Arial" w:hAnsi="Arial" w:cs="Arial"/>
          <w:b/>
          <w:sz w:val="20"/>
          <w:szCs w:val="20"/>
        </w:rPr>
        <w:t>KONČNA PONUDBENA VREDNOST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8"/>
        <w:gridCol w:w="3390"/>
        <w:gridCol w:w="1089"/>
      </w:tblGrid>
      <w:tr w:rsidR="00923EC2" w:rsidRPr="00923EC2" w:rsidTr="00923EC2">
        <w:trPr>
          <w:cantSplit/>
          <w:trHeight w:val="624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1643A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Skupna</w:t>
            </w:r>
            <w:r w:rsidR="00923EC2" w:rsidRPr="00923EC2">
              <w:rPr>
                <w:rFonts w:ascii="Arial" w:hAnsi="Arial" w:cs="Arial"/>
                <w:b/>
                <w:sz w:val="20"/>
                <w:szCs w:val="20"/>
              </w:rPr>
              <w:t xml:space="preserve"> ponudbena vrednost brez DDV</w:t>
            </w:r>
            <w:r w:rsidR="00923EC2" w:rsidRPr="00923EC2">
              <w:rPr>
                <w:rFonts w:ascii="Arial" w:hAnsi="Arial" w:cs="Arial"/>
                <w:sz w:val="20"/>
                <w:szCs w:val="20"/>
              </w:rPr>
              <w:t xml:space="preserve"> glede na predvidene količine iz ponudbenega predračuna iz obrazca »Predračun – popis del«</w:t>
            </w:r>
          </w:p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EC2">
              <w:rPr>
                <w:rFonts w:ascii="Arial" w:hAnsi="Arial" w:cs="Arial"/>
                <w:sz w:val="20"/>
                <w:szCs w:val="20"/>
              </w:rPr>
              <w:t>(</w:t>
            </w:r>
            <w:r w:rsidR="002A6748">
              <w:rPr>
                <w:rFonts w:ascii="Arial" w:hAnsi="Arial" w:cs="Arial"/>
                <w:b/>
                <w:sz w:val="20"/>
                <w:szCs w:val="20"/>
              </w:rPr>
              <w:t>gospodarski subjekt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 xml:space="preserve"> vrednost </w:t>
            </w:r>
            <w:r w:rsidRPr="00AE26FD">
              <w:rPr>
                <w:rFonts w:ascii="Arial" w:hAnsi="Arial" w:cs="Arial"/>
                <w:b/>
                <w:sz w:val="20"/>
                <w:szCs w:val="20"/>
                <w:u w:val="single"/>
              </w:rPr>
              <w:t>prepiše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 xml:space="preserve"> iz obrazca »Predračun</w:t>
            </w:r>
            <w:r w:rsidR="001F5B87">
              <w:rPr>
                <w:rFonts w:ascii="Arial" w:hAnsi="Arial" w:cs="Arial"/>
                <w:b/>
                <w:sz w:val="20"/>
                <w:szCs w:val="20"/>
              </w:rPr>
              <w:t xml:space="preserve"> – popis del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>«)</w:t>
            </w:r>
          </w:p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C2" w:rsidRPr="000844C0" w:rsidRDefault="00923EC2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44C0" w:rsidRDefault="000844C0" w:rsidP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44C0" w:rsidRPr="000844C0" w:rsidRDefault="000844C0" w:rsidP="00923EC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6944" w:rsidRPr="00923EC2" w:rsidRDefault="00126944" w:rsidP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EC2">
              <w:rPr>
                <w:rFonts w:ascii="Arial" w:hAnsi="Arial" w:cs="Arial"/>
                <w:sz w:val="20"/>
                <w:szCs w:val="20"/>
              </w:rPr>
              <w:t>EUR</w:t>
            </w:r>
          </w:p>
        </w:tc>
      </w:tr>
    </w:tbl>
    <w:p w:rsidR="00923EC2" w:rsidRPr="00923EC2" w:rsidRDefault="00923EC2">
      <w:pPr>
        <w:rPr>
          <w:rFonts w:ascii="Arial" w:hAnsi="Arial" w:cs="Arial"/>
          <w:sz w:val="20"/>
          <w:szCs w:val="20"/>
        </w:rPr>
      </w:pPr>
    </w:p>
    <w:sectPr w:rsidR="00923EC2" w:rsidRPr="00923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4C" w:rsidRDefault="00840D4C" w:rsidP="00923EC2">
      <w:pPr>
        <w:spacing w:after="0" w:line="240" w:lineRule="auto"/>
      </w:pPr>
      <w:r>
        <w:separator/>
      </w:r>
    </w:p>
  </w:endnote>
  <w:endnote w:type="continuationSeparator" w:id="0">
    <w:p w:rsidR="00840D4C" w:rsidRDefault="00840D4C" w:rsidP="0092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FD" w:rsidRDefault="00AE26FD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FD" w:rsidRDefault="00AE26FD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FD" w:rsidRDefault="00AE26FD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4C" w:rsidRDefault="00840D4C" w:rsidP="00923EC2">
      <w:pPr>
        <w:spacing w:after="0" w:line="240" w:lineRule="auto"/>
      </w:pPr>
      <w:r>
        <w:separator/>
      </w:r>
    </w:p>
  </w:footnote>
  <w:footnote w:type="continuationSeparator" w:id="0">
    <w:p w:rsidR="00840D4C" w:rsidRDefault="00840D4C" w:rsidP="0092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FD" w:rsidRDefault="00AE26FD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EC2" w:rsidRDefault="00923EC2" w:rsidP="00923EC2">
    <w:r>
      <w:t>OBRAZEC »POVZETEK PREDRAČUNA (REKAPITULACIJA)«</w:t>
    </w:r>
    <w:r w:rsidR="00E1728F">
      <w:t xml:space="preserve"> </w:t>
    </w:r>
  </w:p>
  <w:p w:rsidR="00E1728F" w:rsidRDefault="00E1728F" w:rsidP="00923EC2">
    <w:r>
      <w:t>Javno naročilo »</w:t>
    </w:r>
    <w:r w:rsidR="00AE26FD" w:rsidRPr="00C6227F">
      <w:t>DOBAVA IN MONTAŽA IGRAL, POPRAVILO OBSTOJEČIH IGRAL TER IZVEDBA DRUGIH DEL NA O</w:t>
    </w:r>
    <w:r w:rsidR="00AE26FD">
      <w:t>T</w:t>
    </w:r>
    <w:r w:rsidR="00AE26FD" w:rsidRPr="00C6227F">
      <w:t>ROŠKIH IGRIŠČIH ENOT KRANJSKIH VRTCEV</w:t>
    </w:r>
    <w:bookmarkStart w:id="1" w:name="_GoBack"/>
    <w:bookmarkEnd w:id="1"/>
    <w:r>
      <w:t>«</w:t>
    </w:r>
  </w:p>
  <w:p w:rsidR="00923EC2" w:rsidRDefault="00923EC2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6FD" w:rsidRDefault="00AE26F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C2"/>
    <w:rsid w:val="000844C0"/>
    <w:rsid w:val="00126944"/>
    <w:rsid w:val="001643AF"/>
    <w:rsid w:val="0018209D"/>
    <w:rsid w:val="001F5B87"/>
    <w:rsid w:val="00244F90"/>
    <w:rsid w:val="002A6748"/>
    <w:rsid w:val="002F328A"/>
    <w:rsid w:val="004758A3"/>
    <w:rsid w:val="004C3FA3"/>
    <w:rsid w:val="00635215"/>
    <w:rsid w:val="00812C24"/>
    <w:rsid w:val="00825527"/>
    <w:rsid w:val="00840D4C"/>
    <w:rsid w:val="00923EC2"/>
    <w:rsid w:val="00A2275A"/>
    <w:rsid w:val="00A337C5"/>
    <w:rsid w:val="00AA552B"/>
    <w:rsid w:val="00AD4881"/>
    <w:rsid w:val="00AE26FD"/>
    <w:rsid w:val="00B44A9B"/>
    <w:rsid w:val="00B86719"/>
    <w:rsid w:val="00E1728F"/>
    <w:rsid w:val="00E6068B"/>
    <w:rsid w:val="00F85BA4"/>
    <w:rsid w:val="00FA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0BBA8-B9B0-45B9-A6C0-3B0FDF1B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3EC2"/>
  </w:style>
  <w:style w:type="paragraph" w:styleId="Noga">
    <w:name w:val="footer"/>
    <w:basedOn w:val="Navaden"/>
    <w:link w:val="Nog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3EC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15</cp:revision>
  <cp:lastPrinted>2018-04-06T14:37:00Z</cp:lastPrinted>
  <dcterms:created xsi:type="dcterms:W3CDTF">2018-04-06T12:17:00Z</dcterms:created>
  <dcterms:modified xsi:type="dcterms:W3CDTF">2018-08-10T14:55:00Z</dcterms:modified>
</cp:coreProperties>
</file>